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F7" w:rsidRPr="000A3757" w:rsidRDefault="00EA50F7" w:rsidP="00D86875">
      <w:pPr>
        <w:pStyle w:val="Title"/>
        <w:rPr>
          <w:sz w:val="24"/>
          <w:szCs w:val="24"/>
          <w:u w:val="single"/>
        </w:rPr>
      </w:pPr>
      <w:hyperlink r:id="rId5" w:history="1">
        <w:r w:rsidRPr="0061108C">
          <w:rPr>
            <w:noProof/>
            <w:sz w:val="24"/>
            <w:szCs w:val="24"/>
            <w:shd w:val="clear" w:color="auto" w:fill="CCCCCC"/>
            <w:lang w:eastAsia="pt-BR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m 1" o:spid="_x0000_i1025" type="#_x0000_t75" alt="https://encrypted-tbn2.gstatic.com/images?q=tbn:ANd9GcQIklRm9C_bGsWdCVODGGA8IFKxTGmOO4jgE2vQY9g9mXC9FFMl1w" href="http://www.google.com.br/imgres?hl=pt-PT&amp;biw=1525&amp;bih=719&amp;tbm=isch&amp;tbnid=hvNKGTWWk-hrlM:&amp;imgrefurl=http://www.sbemrj.org.br/&amp;docid=F-KXulbkA57UIM&amp;imgurl=http://www.sbemrj.org.br/img/marca.png&amp;w=323&amp;h=86&amp;ei=s5hMUfHbM-jK0wH_t4DYAw&amp;zoom=1&amp;ved=1t:3588,r:36,s:0,i:199&amp;iact=rc&amp;dur=2429&amp;page=2&amp;tbnh=68&amp;tbnw=258&amp;start=19&amp;ndsp=24&amp;tx=128&amp;ty=" style="width:183.75pt;height:60pt;visibility:visible" o:button="t">
              <v:fill o:detectmouseclick="t"/>
              <v:imagedata r:id="rId6" o:title=""/>
            </v:shape>
          </w:pict>
        </w:r>
      </w:hyperlink>
    </w:p>
    <w:p w:rsidR="00EA50F7" w:rsidRDefault="00EA50F7" w:rsidP="000F56C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EA50F7" w:rsidRDefault="00EA50F7" w:rsidP="000F56C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  <w:r w:rsidRPr="000A3757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0F56C8">
        <w:rPr>
          <w:rFonts w:ascii="Arial" w:hAnsi="Arial" w:cs="Arial"/>
          <w:b/>
          <w:sz w:val="24"/>
          <w:szCs w:val="24"/>
          <w:u w:val="single"/>
        </w:rPr>
        <w:t>RELATÓRIO DE ATIVIDADES DA REGIONAL RJ -</w:t>
      </w:r>
      <w:r>
        <w:rPr>
          <w:rFonts w:ascii="Arial" w:hAnsi="Arial" w:cs="Arial"/>
          <w:b/>
          <w:sz w:val="24"/>
          <w:szCs w:val="24"/>
          <w:u w:val="single"/>
        </w:rPr>
        <w:t xml:space="preserve"> EXERCÍCIO 2015</w:t>
      </w:r>
    </w:p>
    <w:p w:rsidR="00EA50F7" w:rsidRPr="000F56C8" w:rsidRDefault="00EA50F7" w:rsidP="000F56C8">
      <w:pPr>
        <w:spacing w:line="240" w:lineRule="auto"/>
        <w:rPr>
          <w:rFonts w:ascii="Arial" w:hAnsi="Arial" w:cs="Arial"/>
          <w:b/>
          <w:sz w:val="24"/>
          <w:szCs w:val="24"/>
          <w:u w:val="single"/>
        </w:rPr>
      </w:pPr>
    </w:p>
    <w:p w:rsidR="00EA50F7" w:rsidRDefault="00EA50F7" w:rsidP="009824F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D3D50">
        <w:rPr>
          <w:rFonts w:ascii="Arial" w:hAnsi="Arial" w:cs="Arial"/>
          <w:b/>
          <w:sz w:val="24"/>
          <w:szCs w:val="24"/>
        </w:rPr>
        <w:t>Endereço:</w:t>
      </w:r>
      <w:r>
        <w:rPr>
          <w:rFonts w:ascii="Arial" w:hAnsi="Arial" w:cs="Arial"/>
          <w:b/>
          <w:sz w:val="24"/>
          <w:szCs w:val="24"/>
        </w:rPr>
        <w:t xml:space="preserve"> Rua Humaitá 85/501.</w:t>
      </w:r>
    </w:p>
    <w:p w:rsidR="00EA50F7" w:rsidRDefault="00EA50F7" w:rsidP="009824F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Bairro- </w:t>
      </w:r>
      <w:r w:rsidRPr="003D3D50">
        <w:rPr>
          <w:rFonts w:ascii="Arial" w:hAnsi="Arial" w:cs="Arial"/>
          <w:b/>
          <w:sz w:val="24"/>
          <w:szCs w:val="24"/>
        </w:rPr>
        <w:t>Humaitá, Rio de Janeiro.</w:t>
      </w:r>
    </w:p>
    <w:p w:rsidR="00EA50F7" w:rsidRPr="003D3D50" w:rsidRDefault="00EA50F7" w:rsidP="009824F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D3D50">
        <w:rPr>
          <w:rFonts w:ascii="Arial" w:hAnsi="Arial" w:cs="Arial"/>
          <w:b/>
          <w:sz w:val="24"/>
          <w:szCs w:val="24"/>
        </w:rPr>
        <w:t xml:space="preserve"> CEP: 22261-000</w:t>
      </w:r>
    </w:p>
    <w:p w:rsidR="00EA50F7" w:rsidRPr="003D3D50" w:rsidRDefault="00EA50F7" w:rsidP="009824F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D3D50">
        <w:rPr>
          <w:rFonts w:ascii="Arial" w:hAnsi="Arial" w:cs="Arial"/>
          <w:b/>
          <w:sz w:val="24"/>
          <w:szCs w:val="24"/>
        </w:rPr>
        <w:t>Telefone: (21)25271487</w:t>
      </w:r>
    </w:p>
    <w:p w:rsidR="00EA50F7" w:rsidRPr="003D3D50" w:rsidRDefault="00EA50F7" w:rsidP="009824F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D3D50">
        <w:rPr>
          <w:rFonts w:ascii="Arial" w:hAnsi="Arial" w:cs="Arial"/>
          <w:b/>
          <w:sz w:val="24"/>
          <w:szCs w:val="24"/>
        </w:rPr>
        <w:t>CNPJ: 27.534.098/0001-13</w:t>
      </w:r>
    </w:p>
    <w:p w:rsidR="00EA50F7" w:rsidRDefault="00EA50F7" w:rsidP="009824F7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D3D50">
        <w:rPr>
          <w:rFonts w:ascii="Arial" w:hAnsi="Arial" w:cs="Arial"/>
          <w:b/>
          <w:sz w:val="24"/>
          <w:szCs w:val="24"/>
        </w:rPr>
        <w:t>Contas Bancárias:</w:t>
      </w:r>
      <w:r>
        <w:rPr>
          <w:rFonts w:ascii="Arial" w:hAnsi="Arial" w:cs="Arial"/>
          <w:b/>
          <w:sz w:val="24"/>
          <w:szCs w:val="24"/>
        </w:rPr>
        <w:t xml:space="preserve"> Itaú agência: 0311 c/c: 76184-</w:t>
      </w:r>
    </w:p>
    <w:p w:rsidR="00EA50F7" w:rsidRPr="003D3D50" w:rsidRDefault="00EA50F7" w:rsidP="009824F7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3D3D50">
        <w:rPr>
          <w:rFonts w:ascii="Arial" w:hAnsi="Arial" w:cs="Arial"/>
          <w:b/>
          <w:sz w:val="24"/>
          <w:szCs w:val="24"/>
        </w:rPr>
        <w:t xml:space="preserve">Caixa Econômica </w:t>
      </w:r>
      <w:r>
        <w:rPr>
          <w:rFonts w:ascii="Arial" w:hAnsi="Arial" w:cs="Arial"/>
          <w:b/>
          <w:sz w:val="24"/>
          <w:szCs w:val="24"/>
        </w:rPr>
        <w:t xml:space="preserve">Federal </w:t>
      </w:r>
      <w:r w:rsidRPr="003D3D50">
        <w:rPr>
          <w:rFonts w:ascii="Arial" w:hAnsi="Arial" w:cs="Arial"/>
          <w:b/>
          <w:sz w:val="24"/>
          <w:szCs w:val="24"/>
        </w:rPr>
        <w:t>agência: 2387 c/c: 00002892.0</w:t>
      </w:r>
    </w:p>
    <w:p w:rsidR="00EA50F7" w:rsidRPr="003D3D50" w:rsidRDefault="00EA50F7" w:rsidP="000F56C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D3D50">
        <w:rPr>
          <w:rFonts w:ascii="Arial" w:hAnsi="Arial" w:cs="Arial"/>
          <w:b/>
          <w:sz w:val="24"/>
          <w:szCs w:val="24"/>
        </w:rPr>
        <w:t xml:space="preserve">Secretária: Sra. Jane Lins                  </w:t>
      </w:r>
    </w:p>
    <w:p w:rsidR="00EA50F7" w:rsidRPr="00C80B0B" w:rsidRDefault="00EA50F7" w:rsidP="000F56C8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3D3D50">
        <w:rPr>
          <w:rFonts w:ascii="Arial" w:hAnsi="Arial" w:cs="Arial"/>
          <w:b/>
          <w:sz w:val="24"/>
          <w:szCs w:val="24"/>
        </w:rPr>
        <w:t>Número de associados 201</w:t>
      </w:r>
      <w:r>
        <w:rPr>
          <w:rFonts w:ascii="Arial" w:hAnsi="Arial" w:cs="Arial"/>
          <w:b/>
          <w:sz w:val="24"/>
          <w:szCs w:val="24"/>
        </w:rPr>
        <w:t>5</w:t>
      </w:r>
      <w:r w:rsidRPr="003D3D50"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/>
          <w:sz w:val="24"/>
          <w:szCs w:val="24"/>
        </w:rPr>
        <w:t>829</w:t>
      </w:r>
    </w:p>
    <w:p w:rsidR="00EA50F7" w:rsidRPr="009824F7" w:rsidRDefault="00EA50F7" w:rsidP="000F56C8">
      <w:pPr>
        <w:spacing w:line="240" w:lineRule="auto"/>
        <w:rPr>
          <w:rFonts w:ascii="Arial" w:hAnsi="Arial" w:cs="Arial"/>
          <w:sz w:val="24"/>
          <w:szCs w:val="24"/>
        </w:rPr>
      </w:pPr>
    </w:p>
    <w:p w:rsidR="00EA50F7" w:rsidRPr="000F56C8" w:rsidRDefault="00EA50F7" w:rsidP="000F56C8">
      <w:pPr>
        <w:spacing w:line="240" w:lineRule="auto"/>
        <w:rPr>
          <w:rFonts w:ascii="Arial" w:hAnsi="Arial" w:cs="Arial"/>
          <w:sz w:val="24"/>
          <w:szCs w:val="24"/>
          <w:u w:val="single"/>
        </w:rPr>
      </w:pPr>
      <w:r w:rsidRPr="000F56C8">
        <w:rPr>
          <w:rFonts w:ascii="Arial" w:hAnsi="Arial" w:cs="Arial"/>
          <w:b/>
          <w:sz w:val="24"/>
          <w:szCs w:val="24"/>
          <w:u w:val="single"/>
        </w:rPr>
        <w:t>DIRETORIA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Presidente:</w:t>
      </w:r>
      <w:r w:rsidRPr="000F56C8">
        <w:rPr>
          <w:rFonts w:ascii="Arial" w:hAnsi="Arial" w:cs="Arial"/>
          <w:sz w:val="24"/>
          <w:szCs w:val="24"/>
        </w:rPr>
        <w:t xml:space="preserve"> Flávia Lúcia Conceição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Vice-Presidente:</w:t>
      </w:r>
      <w:r w:rsidRPr="000F56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Cencita H. Cordeiro de Noronha Pessoa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Secretária Executiva:</w:t>
      </w:r>
      <w:r w:rsidRPr="000F56C8">
        <w:rPr>
          <w:rFonts w:ascii="Arial" w:hAnsi="Arial" w:cs="Arial"/>
          <w:sz w:val="24"/>
          <w:szCs w:val="24"/>
        </w:rPr>
        <w:t xml:space="preserve"> Lenora M Camarate S M Leão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Secretária Adjunta:</w:t>
      </w:r>
      <w:r w:rsidRPr="000F56C8">
        <w:rPr>
          <w:rFonts w:ascii="Arial" w:hAnsi="Arial" w:cs="Arial"/>
          <w:sz w:val="24"/>
          <w:szCs w:val="24"/>
        </w:rPr>
        <w:t xml:space="preserve"> Giselle Fernandes Taboada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Tesoureiro Geral:</w:t>
      </w:r>
      <w:r>
        <w:rPr>
          <w:rFonts w:ascii="Arial" w:hAnsi="Arial" w:cs="Arial"/>
          <w:sz w:val="24"/>
          <w:szCs w:val="24"/>
        </w:rPr>
        <w:t xml:space="preserve"> Leonardo Vieira Neto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Tesoureiro Adjunto:</w:t>
      </w:r>
      <w:r>
        <w:rPr>
          <w:rFonts w:ascii="Arial" w:hAnsi="Arial" w:cs="Arial"/>
          <w:sz w:val="24"/>
          <w:szCs w:val="24"/>
        </w:rPr>
        <w:t xml:space="preserve"> Daniel Barretto</w:t>
      </w:r>
      <w:r w:rsidRPr="000F56C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Kendler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Presidente da Comissão Científica:</w:t>
      </w:r>
      <w:r>
        <w:rPr>
          <w:rFonts w:ascii="Arial" w:hAnsi="Arial" w:cs="Arial"/>
          <w:sz w:val="24"/>
          <w:szCs w:val="24"/>
        </w:rPr>
        <w:t xml:space="preserve"> Miguel Madeira</w:t>
      </w: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Presidente da Comissão Jovem:</w:t>
      </w:r>
      <w:r>
        <w:rPr>
          <w:rFonts w:ascii="Arial" w:hAnsi="Arial" w:cs="Arial"/>
          <w:sz w:val="24"/>
          <w:szCs w:val="24"/>
        </w:rPr>
        <w:t xml:space="preserve"> Ana Carolina Nader</w:t>
      </w:r>
    </w:p>
    <w:p w:rsidR="00EA50F7" w:rsidRPr="0094437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  <w:r w:rsidRPr="000F56C8">
        <w:rPr>
          <w:rFonts w:ascii="Arial" w:hAnsi="Arial" w:cs="Arial"/>
          <w:b/>
          <w:sz w:val="24"/>
          <w:szCs w:val="24"/>
        </w:rPr>
        <w:t>Presidente da Comissão de Campanhas: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944378">
        <w:rPr>
          <w:rFonts w:ascii="Arial" w:hAnsi="Arial" w:cs="Arial"/>
          <w:sz w:val="24"/>
          <w:szCs w:val="24"/>
        </w:rPr>
        <w:t>Ricardo Oliveira</w:t>
      </w:r>
    </w:p>
    <w:p w:rsidR="00EA50F7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A50F7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A50F7" w:rsidRPr="000F56C8" w:rsidRDefault="00EA50F7" w:rsidP="000F56C8">
      <w:pPr>
        <w:spacing w:line="240" w:lineRule="auto"/>
        <w:jc w:val="both"/>
        <w:rPr>
          <w:rFonts w:ascii="Arial" w:hAnsi="Arial" w:cs="Arial"/>
          <w:sz w:val="24"/>
          <w:szCs w:val="24"/>
        </w:rPr>
      </w:pPr>
    </w:p>
    <w:p w:rsidR="00EA50F7" w:rsidRPr="001A53EF" w:rsidRDefault="00EA50F7" w:rsidP="00904414">
      <w:pPr>
        <w:spacing w:line="240" w:lineRule="auto"/>
        <w:ind w:right="28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1A53EF">
        <w:rPr>
          <w:rFonts w:ascii="Arial" w:hAnsi="Arial" w:cs="Arial"/>
          <w:b/>
          <w:sz w:val="24"/>
          <w:szCs w:val="24"/>
          <w:u w:val="single"/>
        </w:rPr>
        <w:t>REUNIÕES DA DIRETORIA</w:t>
      </w:r>
    </w:p>
    <w:p w:rsidR="00EA50F7" w:rsidRDefault="00EA50F7" w:rsidP="00904414">
      <w:pPr>
        <w:tabs>
          <w:tab w:val="left" w:pos="6780"/>
        </w:tabs>
        <w:spacing w:line="240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No ano de 2015 f</w:t>
      </w:r>
      <w:r w:rsidRPr="001A53EF">
        <w:rPr>
          <w:rFonts w:ascii="Arial" w:hAnsi="Arial" w:cs="Arial"/>
          <w:sz w:val="24"/>
          <w:szCs w:val="24"/>
        </w:rPr>
        <w:t>oram realizadas</w:t>
      </w:r>
      <w:r>
        <w:rPr>
          <w:rFonts w:ascii="Arial" w:hAnsi="Arial" w:cs="Arial"/>
          <w:sz w:val="24"/>
          <w:szCs w:val="24"/>
        </w:rPr>
        <w:t>,</w:t>
      </w:r>
      <w:r w:rsidRPr="001A53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até o momento, 07</w:t>
      </w:r>
      <w:r w:rsidRPr="001A53EF">
        <w:rPr>
          <w:rFonts w:ascii="Arial" w:hAnsi="Arial" w:cs="Arial"/>
          <w:sz w:val="24"/>
          <w:szCs w:val="24"/>
        </w:rPr>
        <w:t xml:space="preserve"> reuniões de Diretoria com pautas e decisões registradas em atas eletrônicas e impressas.</w:t>
      </w: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Pr="001A53EF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Default="00EA50F7" w:rsidP="007A6E98">
      <w:pPr>
        <w:spacing w:line="240" w:lineRule="auto"/>
        <w:ind w:right="284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ATIVIDADES CIENTÍFICAS</w:t>
      </w:r>
    </w:p>
    <w:p w:rsidR="00EA50F7" w:rsidRDefault="00EA50F7" w:rsidP="007A6E98">
      <w:pPr>
        <w:spacing w:line="240" w:lineRule="auto"/>
        <w:ind w:right="284"/>
        <w:rPr>
          <w:rFonts w:ascii="Arial" w:hAnsi="Arial" w:cs="Arial"/>
          <w:b/>
          <w:sz w:val="24"/>
          <w:szCs w:val="24"/>
          <w:u w:val="single"/>
        </w:rPr>
      </w:pPr>
    </w:p>
    <w:p w:rsidR="00EA50F7" w:rsidRPr="00812608" w:rsidRDefault="00EA50F7" w:rsidP="007A6E98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</w:t>
      </w:r>
      <w:r w:rsidRPr="00812608">
        <w:rPr>
          <w:rFonts w:ascii="Arial" w:hAnsi="Arial" w:cs="Arial"/>
          <w:b/>
          <w:sz w:val="24"/>
          <w:szCs w:val="24"/>
        </w:rPr>
        <w:t>XI CAEM</w:t>
      </w:r>
      <w:r w:rsidRPr="00812608">
        <w:rPr>
          <w:rFonts w:ascii="Arial" w:hAnsi="Arial" w:cs="Arial"/>
          <w:sz w:val="24"/>
          <w:szCs w:val="24"/>
        </w:rPr>
        <w:t xml:space="preserve"> </w:t>
      </w:r>
    </w:p>
    <w:p w:rsidR="00EA50F7" w:rsidRPr="007A6E98" w:rsidRDefault="00EA50F7" w:rsidP="007A6E98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Default="00EA50F7" w:rsidP="007A6E98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944378">
        <w:rPr>
          <w:rFonts w:ascii="Arial" w:hAnsi="Arial" w:cs="Arial"/>
          <w:sz w:val="24"/>
          <w:szCs w:val="24"/>
        </w:rPr>
        <w:t xml:space="preserve">Cinquenta e sete </w:t>
      </w:r>
      <w:r>
        <w:rPr>
          <w:rFonts w:ascii="Arial" w:hAnsi="Arial" w:cs="Arial"/>
          <w:sz w:val="24"/>
          <w:szCs w:val="24"/>
        </w:rPr>
        <w:t>sócios adimplentes participaram</w:t>
      </w:r>
      <w:r w:rsidRPr="00C414D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gratuitamente do XI </w:t>
      </w:r>
      <w:r w:rsidRPr="00A24A70">
        <w:rPr>
          <w:rFonts w:ascii="Arial" w:hAnsi="Arial" w:cs="Arial"/>
          <w:sz w:val="24"/>
          <w:szCs w:val="24"/>
        </w:rPr>
        <w:t xml:space="preserve">Curso </w:t>
      </w:r>
      <w:r>
        <w:rPr>
          <w:rFonts w:ascii="Arial" w:hAnsi="Arial" w:cs="Arial"/>
          <w:sz w:val="24"/>
          <w:szCs w:val="24"/>
        </w:rPr>
        <w:t>de Atualização em Endocrinologia e Metabologia que foi realizado aos sábados, no período de 14 de março a 16 de maio. As 28 aulas que integraram o Curso foram disponibilizadas no site</w:t>
      </w:r>
      <w:r w:rsidRPr="00A24A7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da Regional.</w:t>
      </w:r>
    </w:p>
    <w:p w:rsidR="00EA50F7" w:rsidRPr="001A53EF" w:rsidRDefault="00EA50F7" w:rsidP="00904414">
      <w:pPr>
        <w:tabs>
          <w:tab w:val="left" w:pos="6780"/>
        </w:tabs>
        <w:spacing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Default="00EA50F7" w:rsidP="00904414">
      <w:pPr>
        <w:spacing w:line="240" w:lineRule="auto"/>
        <w:ind w:right="284"/>
        <w:rPr>
          <w:rFonts w:ascii="Arial" w:hAnsi="Arial" w:cs="Arial"/>
          <w:b/>
          <w:sz w:val="24"/>
          <w:szCs w:val="24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</w:t>
      </w:r>
      <w:r w:rsidRPr="00812608">
        <w:rPr>
          <w:rFonts w:ascii="Arial" w:hAnsi="Arial" w:cs="Arial"/>
          <w:b/>
          <w:sz w:val="24"/>
          <w:szCs w:val="24"/>
        </w:rPr>
        <w:t xml:space="preserve">SESSÕES CLÍNICAS CONJUNTAS DE SERVIÇOS CREDENCIADOS </w:t>
      </w:r>
    </w:p>
    <w:p w:rsidR="00EA50F7" w:rsidRDefault="00EA50F7" w:rsidP="00904414">
      <w:pPr>
        <w:spacing w:line="240" w:lineRule="auto"/>
        <w:ind w:right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o objetivo de trocar experiências e integrar os Serviços credenciados foi realizada, em 13/07</w:t>
      </w:r>
      <w:r w:rsidRPr="000F56C8">
        <w:rPr>
          <w:rFonts w:ascii="Arial" w:hAnsi="Arial" w:cs="Arial"/>
          <w:sz w:val="24"/>
          <w:szCs w:val="24"/>
        </w:rPr>
        <w:t>/201</w:t>
      </w:r>
      <w:r>
        <w:rPr>
          <w:rFonts w:ascii="Arial" w:hAnsi="Arial" w:cs="Arial"/>
          <w:sz w:val="24"/>
          <w:szCs w:val="24"/>
        </w:rPr>
        <w:t>5, a primeira Sessão Clínica conjunta deste ano. Estão programadas duas novas Sessões para o ano corrente em 15/09 e 07/11.</w:t>
      </w:r>
    </w:p>
    <w:p w:rsidR="00EA50F7" w:rsidRPr="00D24487" w:rsidRDefault="00EA50F7" w:rsidP="00904414">
      <w:pPr>
        <w:spacing w:line="240" w:lineRule="auto"/>
        <w:ind w:right="284"/>
        <w:rPr>
          <w:rFonts w:ascii="Arial" w:hAnsi="Arial" w:cs="Arial"/>
          <w:sz w:val="24"/>
          <w:szCs w:val="24"/>
        </w:rPr>
      </w:pPr>
    </w:p>
    <w:p w:rsidR="00EA50F7" w:rsidRPr="00812608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b/>
          <w:sz w:val="24"/>
          <w:szCs w:val="24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</w:t>
      </w:r>
      <w:r w:rsidRPr="00812608">
        <w:rPr>
          <w:rFonts w:ascii="Arial" w:hAnsi="Arial" w:cs="Arial"/>
          <w:b/>
          <w:sz w:val="24"/>
          <w:szCs w:val="24"/>
        </w:rPr>
        <w:t>VII ENDORIO</w:t>
      </w: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7A6E98">
        <w:rPr>
          <w:rFonts w:ascii="Arial" w:hAnsi="Arial" w:cs="Arial"/>
          <w:sz w:val="24"/>
          <w:szCs w:val="24"/>
        </w:rPr>
        <w:t>Será realizado em 28 e 29 de</w:t>
      </w:r>
      <w:r>
        <w:rPr>
          <w:rFonts w:ascii="Arial" w:hAnsi="Arial" w:cs="Arial"/>
          <w:sz w:val="24"/>
          <w:szCs w:val="24"/>
        </w:rPr>
        <w:t xml:space="preserve"> agosto de 2015, no Hotel Windsor Atlântico.</w:t>
      </w: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A6E98">
        <w:rPr>
          <w:rFonts w:ascii="Arial" w:hAnsi="Arial" w:cs="Arial"/>
          <w:b/>
          <w:sz w:val="24"/>
          <w:szCs w:val="24"/>
          <w:u w:val="single"/>
        </w:rPr>
        <w:t>OUTRAS ATIVIDADES</w:t>
      </w:r>
    </w:p>
    <w:p w:rsidR="00EA50F7" w:rsidRPr="007A6E98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EA50F7" w:rsidRPr="007A6E98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color w:val="FF0000"/>
          <w:sz w:val="24"/>
          <w:szCs w:val="24"/>
        </w:rPr>
      </w:pPr>
      <w:r w:rsidRPr="007A6E98">
        <w:rPr>
          <w:rFonts w:ascii="Arial" w:hAnsi="Arial" w:cs="Arial"/>
          <w:color w:val="FF0000"/>
          <w:sz w:val="24"/>
          <w:szCs w:val="24"/>
        </w:rPr>
        <w:tab/>
      </w:r>
    </w:p>
    <w:p w:rsidR="00EA50F7" w:rsidRDefault="00EA50F7" w:rsidP="00812608">
      <w:pPr>
        <w:shd w:val="clear" w:color="auto" w:fill="FFFFFF"/>
        <w:spacing w:line="240" w:lineRule="auto"/>
        <w:ind w:right="284"/>
        <w:jc w:val="both"/>
        <w:rPr>
          <w:rFonts w:ascii="Arial" w:hAnsi="Arial" w:cs="Arial"/>
          <w:sz w:val="24"/>
          <w:szCs w:val="24"/>
        </w:rPr>
      </w:pPr>
      <w:r w:rsidRPr="001A53EF">
        <w:rPr>
          <w:rFonts w:ascii="Arial" w:hAnsi="Arial" w:cs="Arial"/>
          <w:sz w:val="24"/>
          <w:szCs w:val="24"/>
        </w:rPr>
        <w:t xml:space="preserve">▪ </w:t>
      </w:r>
      <w:r>
        <w:rPr>
          <w:rFonts w:ascii="Arial" w:hAnsi="Arial" w:cs="Arial"/>
          <w:b/>
          <w:sz w:val="24"/>
          <w:szCs w:val="24"/>
        </w:rPr>
        <w:t>JORNAL DA</w:t>
      </w:r>
      <w:r w:rsidRPr="00812608">
        <w:rPr>
          <w:rFonts w:ascii="Arial" w:hAnsi="Arial" w:cs="Arial"/>
          <w:b/>
          <w:sz w:val="24"/>
          <w:szCs w:val="24"/>
        </w:rPr>
        <w:t xml:space="preserve"> SBEM RJ</w:t>
      </w:r>
      <w:r>
        <w:rPr>
          <w:rFonts w:ascii="Arial" w:hAnsi="Arial" w:cs="Arial"/>
          <w:sz w:val="24"/>
          <w:szCs w:val="24"/>
        </w:rPr>
        <w:t xml:space="preserve"> – em janeiro e julho de 2015 foram encaminhados para endocrinologistas, cardiologistas, diabetólogos e geriatras, vinculados às respectivas Sociedades, a XV e XVI edições do Jornal da SBEM-RJ. Futuras publicações, a exemplo do realizado com a XVI edição, serão distribuídas exclusivamente por via eletrônica.</w:t>
      </w: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color w:val="FF0000"/>
          <w:sz w:val="24"/>
          <w:szCs w:val="24"/>
        </w:rPr>
      </w:pPr>
    </w:p>
    <w:p w:rsidR="00EA50F7" w:rsidRPr="00D2448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Default="00EA50F7" w:rsidP="00812608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</w:t>
      </w:r>
      <w:r w:rsidRPr="00812608">
        <w:rPr>
          <w:rFonts w:ascii="Arial" w:hAnsi="Arial" w:cs="Arial"/>
          <w:b/>
          <w:sz w:val="24"/>
          <w:szCs w:val="24"/>
        </w:rPr>
        <w:t>CAMPANHAS</w:t>
      </w:r>
      <w:r>
        <w:rPr>
          <w:rFonts w:ascii="Arial" w:hAnsi="Arial" w:cs="Arial"/>
          <w:sz w:val="24"/>
          <w:szCs w:val="24"/>
        </w:rPr>
        <w:t xml:space="preserve"> - de 11 a 12 de janeiro e de 20 a 25 de maio houve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veiculação gratuita pela TV Globo de ví</w:t>
      </w:r>
      <w:r w:rsidRPr="001B5AB8">
        <w:rPr>
          <w:rFonts w:ascii="Arial" w:hAnsi="Arial" w:cs="Arial"/>
          <w:color w:val="000000"/>
          <w:sz w:val="24"/>
          <w:szCs w:val="24"/>
          <w:lang w:eastAsia="pt-BR"/>
        </w:rPr>
        <w:t>deo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s</w:t>
      </w:r>
      <w:r w:rsidRPr="001B5AB8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elaborados pela SBEM-RJ, nas versões </w:t>
      </w:r>
      <w:r w:rsidRPr="001B5AB8">
        <w:rPr>
          <w:rFonts w:ascii="Arial" w:hAnsi="Arial" w:cs="Arial"/>
          <w:color w:val="000000"/>
          <w:sz w:val="24"/>
          <w:szCs w:val="24"/>
          <w:lang w:eastAsia="pt-BR"/>
        </w:rPr>
        <w:t xml:space="preserve">de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 xml:space="preserve">15 e </w:t>
      </w:r>
      <w:r w:rsidRPr="001B5AB8">
        <w:rPr>
          <w:rFonts w:ascii="Arial" w:hAnsi="Arial" w:cs="Arial"/>
          <w:color w:val="000000"/>
          <w:sz w:val="24"/>
          <w:szCs w:val="24"/>
          <w:lang w:eastAsia="pt-BR"/>
        </w:rPr>
        <w:t>30 segundos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, sobre cuidados no controle da glicemia e doenças da tireóide.</w:t>
      </w:r>
    </w:p>
    <w:p w:rsidR="00EA50F7" w:rsidRDefault="00EA50F7" w:rsidP="00812608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EA50F7" w:rsidRDefault="00EA50F7" w:rsidP="00904414">
      <w:pPr>
        <w:spacing w:line="240" w:lineRule="auto"/>
        <w:ind w:right="284"/>
        <w:rPr>
          <w:rFonts w:ascii="Arial" w:hAnsi="Arial" w:cs="Arial"/>
          <w:color w:val="FF0000"/>
          <w:sz w:val="24"/>
          <w:szCs w:val="24"/>
        </w:rPr>
      </w:pPr>
    </w:p>
    <w:p w:rsidR="00EA50F7" w:rsidRDefault="00EA50F7" w:rsidP="00904414">
      <w:pPr>
        <w:spacing w:line="240" w:lineRule="auto"/>
        <w:ind w:right="284"/>
        <w:rPr>
          <w:rFonts w:ascii="Arial" w:hAnsi="Arial" w:cs="Arial"/>
          <w:color w:val="000000"/>
          <w:sz w:val="24"/>
          <w:szCs w:val="24"/>
          <w:lang w:eastAsia="pt-BR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</w:t>
      </w:r>
      <w:r w:rsidRPr="004F5C2C">
        <w:rPr>
          <w:rFonts w:ascii="Arial" w:hAnsi="Arial" w:cs="Arial"/>
          <w:b/>
          <w:sz w:val="24"/>
          <w:szCs w:val="24"/>
        </w:rPr>
        <w:t>ENTREVISTAS E DEBATES EM MEIOS DE COMUNICAÇÂO</w:t>
      </w:r>
      <w:r>
        <w:rPr>
          <w:rFonts w:ascii="Arial" w:hAnsi="Arial" w:cs="Arial"/>
          <w:sz w:val="24"/>
          <w:szCs w:val="24"/>
        </w:rPr>
        <w:t xml:space="preserve"> -</w:t>
      </w:r>
      <w:r w:rsidRPr="001B5AB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membros da diretoria, representando a SBEM RJ, participaram em 2015 de programas de televisão (Fantástico e Bom dia Rio da Rede Globo, Jornal da Record), de rádio (Catedral FM, CBN, São Paulo-Rio-São José dos Campos) e de entrevistas em Portais (PUC-Rio, Fiocruz) e Jornais (O Globo, São Gonçalo),</w:t>
      </w:r>
      <w:r w:rsidRPr="001B5AB8">
        <w:rPr>
          <w:rFonts w:ascii="Arial" w:hAnsi="Arial" w:cs="Arial"/>
          <w:color w:val="000000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divulgando temas relativos ao diabetes, obesidade no adulto e criança, cirurgia bariátrica, tumores de hipófise, alimentação e doenças da tireóide. Em seu conjunto, até o momento, foram 13 atividades nesta área.</w:t>
      </w:r>
    </w:p>
    <w:p w:rsidR="00EA50F7" w:rsidRDefault="00EA50F7" w:rsidP="00904414">
      <w:pPr>
        <w:spacing w:line="240" w:lineRule="auto"/>
        <w:ind w:right="284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EA50F7" w:rsidRDefault="00EA50F7" w:rsidP="00747625">
      <w:pPr>
        <w:spacing w:after="0" w:line="240" w:lineRule="auto"/>
        <w:rPr>
          <w:rStyle w:val="Hyperlink"/>
          <w:rFonts w:ascii="Arial" w:hAnsi="Arial" w:cs="Arial"/>
          <w:b/>
          <w:color w:val="000000"/>
          <w:sz w:val="24"/>
          <w:szCs w:val="24"/>
          <w:u w:val="none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Style w:val="Hyperlink"/>
          <w:rFonts w:ascii="Arial" w:hAnsi="Arial" w:cs="Arial"/>
          <w:b/>
          <w:color w:val="000000"/>
          <w:sz w:val="24"/>
          <w:szCs w:val="24"/>
          <w:u w:val="none"/>
        </w:rPr>
        <w:t xml:space="preserve">AÇÃO GLOBAL 2015 </w:t>
      </w:r>
      <w:r w:rsidRPr="00747625"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 xml:space="preserve">- Em função do </w:t>
      </w:r>
      <w:r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>relacionamento estabelecido</w:t>
      </w:r>
      <w:r w:rsidRPr="00747625"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 xml:space="preserve"> com a TV Globo desde 2009, através do setor de Responsabilidade Social, a emissora convidou a SBEM-RJ a participa</w:t>
      </w:r>
      <w:r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>r da Ação Global 2015 efetivada</w:t>
      </w:r>
      <w:r w:rsidRPr="00747625"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 xml:space="preserve"> no dia 30 de maio, em Vila Isabel,</w:t>
      </w:r>
      <w:r w:rsidRPr="00BB0723"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 xml:space="preserve"> </w:t>
      </w:r>
      <w:r w:rsidRPr="00747625"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>com a instalação de um estande.</w:t>
      </w:r>
      <w:r>
        <w:rPr>
          <w:rStyle w:val="Hyperlink"/>
          <w:rFonts w:ascii="Arial" w:hAnsi="Arial" w:cs="Arial"/>
          <w:color w:val="000000"/>
          <w:sz w:val="24"/>
          <w:szCs w:val="24"/>
          <w:u w:val="none"/>
        </w:rPr>
        <w:t xml:space="preserve"> A SBEM-RJ, juntamente com a SBD, realizou serviço de cunho informativo e explicativo para a  população geral.</w:t>
      </w:r>
    </w:p>
    <w:p w:rsidR="00EA50F7" w:rsidRDefault="00EA50F7" w:rsidP="00904414">
      <w:pPr>
        <w:spacing w:line="240" w:lineRule="auto"/>
        <w:ind w:right="284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EA50F7" w:rsidRDefault="00EA50F7" w:rsidP="00E52820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eastAsia="pt-BR"/>
        </w:rPr>
      </w:pPr>
      <w:r w:rsidRPr="001A53EF">
        <w:rPr>
          <w:rFonts w:ascii="Arial" w:hAnsi="Arial" w:cs="Arial"/>
          <w:sz w:val="24"/>
          <w:szCs w:val="24"/>
        </w:rPr>
        <w:t>▪</w:t>
      </w:r>
      <w:r>
        <w:rPr>
          <w:rFonts w:ascii="Arial" w:hAnsi="Arial" w:cs="Arial"/>
          <w:sz w:val="24"/>
          <w:szCs w:val="24"/>
        </w:rPr>
        <w:t xml:space="preserve"> </w:t>
      </w:r>
      <w:r w:rsidRPr="00E52820">
        <w:rPr>
          <w:rFonts w:ascii="Arial" w:hAnsi="Arial" w:cs="Arial"/>
          <w:b/>
          <w:sz w:val="24"/>
          <w:szCs w:val="24"/>
        </w:rPr>
        <w:t>AGENDAMENTO DE</w:t>
      </w:r>
      <w:r>
        <w:rPr>
          <w:rFonts w:ascii="Arial" w:hAnsi="Arial" w:cs="Arial"/>
          <w:sz w:val="24"/>
          <w:szCs w:val="24"/>
        </w:rPr>
        <w:t xml:space="preserve"> </w:t>
      </w:r>
      <w:r w:rsidRPr="00BF0639">
        <w:rPr>
          <w:rFonts w:ascii="Arial" w:hAnsi="Arial" w:cs="Arial"/>
          <w:b/>
          <w:color w:val="000000"/>
          <w:sz w:val="24"/>
          <w:szCs w:val="24"/>
          <w:lang w:eastAsia="pt-BR"/>
        </w:rPr>
        <w:t>DEBATE PÚBLICO NA COMISSÃO D</w:t>
      </w:r>
      <w:r>
        <w:rPr>
          <w:rFonts w:ascii="Arial" w:hAnsi="Arial" w:cs="Arial"/>
          <w:b/>
          <w:color w:val="000000"/>
          <w:sz w:val="24"/>
          <w:szCs w:val="24"/>
          <w:lang w:eastAsia="pt-BR"/>
        </w:rPr>
        <w:t>E IDOSOS DA CÂMARA MUNICIPAL</w:t>
      </w:r>
      <w:r w:rsidRPr="00BF0639"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 DO RIO DE </w:t>
      </w:r>
      <w:r>
        <w:rPr>
          <w:rFonts w:ascii="Arial" w:hAnsi="Arial" w:cs="Arial"/>
          <w:b/>
          <w:color w:val="000000"/>
          <w:sz w:val="24"/>
          <w:szCs w:val="24"/>
          <w:lang w:eastAsia="pt-BR"/>
        </w:rPr>
        <w:t xml:space="preserve">JANEIRO </w:t>
      </w:r>
      <w:r w:rsidRPr="00E52820">
        <w:rPr>
          <w:rFonts w:ascii="Arial" w:hAnsi="Arial" w:cs="Arial"/>
          <w:color w:val="000000"/>
          <w:sz w:val="24"/>
          <w:szCs w:val="24"/>
          <w:lang w:eastAsia="pt-BR"/>
        </w:rPr>
        <w:t xml:space="preserve">- </w:t>
      </w:r>
      <w:r w:rsidRPr="00747625">
        <w:rPr>
          <w:rFonts w:ascii="Arial" w:hAnsi="Arial" w:cs="Arial"/>
          <w:color w:val="000000"/>
          <w:sz w:val="24"/>
          <w:szCs w:val="24"/>
          <w:lang w:eastAsia="pt-BR"/>
        </w:rPr>
        <w:t>a atual p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residente da Regional participará de debate sobre Diabetes em Idosos -</w:t>
      </w:r>
      <w:r w:rsidRPr="00747625">
        <w:rPr>
          <w:rFonts w:ascii="Arial" w:hAnsi="Arial" w:cs="Arial"/>
          <w:color w:val="000000"/>
          <w:sz w:val="24"/>
          <w:szCs w:val="24"/>
          <w:lang w:eastAsia="pt-BR"/>
        </w:rPr>
        <w:t xml:space="preserve"> Causa e </w:t>
      </w:r>
      <w:r>
        <w:rPr>
          <w:rFonts w:ascii="Arial" w:hAnsi="Arial" w:cs="Arial"/>
          <w:color w:val="000000"/>
          <w:sz w:val="24"/>
          <w:szCs w:val="24"/>
          <w:lang w:eastAsia="pt-BR"/>
        </w:rPr>
        <w:t>Prevenção, no dia 3 de agosto de 2015, na Câmara Municipal do Rio.</w:t>
      </w:r>
    </w:p>
    <w:p w:rsidR="00EA50F7" w:rsidRDefault="00EA50F7" w:rsidP="00904414">
      <w:pPr>
        <w:spacing w:line="240" w:lineRule="auto"/>
        <w:ind w:right="284"/>
        <w:rPr>
          <w:rFonts w:ascii="Arial" w:hAnsi="Arial" w:cs="Arial"/>
          <w:color w:val="000000"/>
          <w:sz w:val="24"/>
          <w:szCs w:val="24"/>
          <w:lang w:eastAsia="pt-BR"/>
        </w:rPr>
      </w:pPr>
    </w:p>
    <w:p w:rsidR="00EA50F7" w:rsidRDefault="00EA50F7" w:rsidP="009626EB">
      <w:pPr>
        <w:spacing w:line="240" w:lineRule="auto"/>
        <w:ind w:right="284"/>
        <w:rPr>
          <w:rFonts w:ascii="Arial" w:hAnsi="Arial" w:cs="Arial"/>
          <w:sz w:val="24"/>
          <w:szCs w:val="24"/>
        </w:rPr>
      </w:pPr>
      <w:r w:rsidRPr="001A53EF">
        <w:rPr>
          <w:rFonts w:ascii="Arial" w:hAnsi="Arial" w:cs="Arial"/>
          <w:sz w:val="24"/>
          <w:szCs w:val="24"/>
        </w:rPr>
        <w:t xml:space="preserve">▪ </w:t>
      </w:r>
      <w:r w:rsidRPr="006C5B78">
        <w:rPr>
          <w:rFonts w:ascii="Arial" w:hAnsi="Arial" w:cs="Arial"/>
          <w:b/>
          <w:sz w:val="24"/>
          <w:szCs w:val="24"/>
        </w:rPr>
        <w:t>SMS/</w:t>
      </w:r>
      <w:r w:rsidRPr="006C5B78">
        <w:rPr>
          <w:rFonts w:ascii="Arial" w:hAnsi="Arial" w:cs="Arial"/>
          <w:sz w:val="24"/>
          <w:szCs w:val="24"/>
        </w:rPr>
        <w:t xml:space="preserve"> </w:t>
      </w:r>
      <w:r w:rsidRPr="006C5B78">
        <w:rPr>
          <w:rFonts w:ascii="Arial" w:hAnsi="Arial" w:cs="Arial"/>
          <w:b/>
          <w:sz w:val="24"/>
          <w:szCs w:val="24"/>
        </w:rPr>
        <w:t>FACEBOOK</w:t>
      </w:r>
      <w:r w:rsidRPr="001A53EF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 a assessoria de imprensa da Regional RJ mantém comunicação, via SMS, com os</w:t>
      </w:r>
      <w:r w:rsidRPr="00BE3D6C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associados. A</w:t>
      </w:r>
      <w:r w:rsidRPr="001A53EF">
        <w:rPr>
          <w:rFonts w:ascii="Arial" w:hAnsi="Arial" w:cs="Arial"/>
          <w:sz w:val="24"/>
          <w:szCs w:val="24"/>
        </w:rPr>
        <w:t xml:space="preserve"> Fanpage d</w:t>
      </w:r>
      <w:r>
        <w:rPr>
          <w:rFonts w:ascii="Arial" w:hAnsi="Arial" w:cs="Arial"/>
          <w:sz w:val="24"/>
          <w:szCs w:val="24"/>
        </w:rPr>
        <w:t>a SBEM RJ no Facebook recebeu 2.227 curtidas e o site da Regional recebeu 30.000 acessos/ mês nos últimos 03 meses (50% do Rio de Janeiro; 40% de São Paulo e 0,5% do Exterior).</w:t>
      </w:r>
    </w:p>
    <w:p w:rsidR="00EA50F7" w:rsidRPr="009626EB" w:rsidRDefault="00EA50F7" w:rsidP="009626EB">
      <w:pPr>
        <w:spacing w:line="240" w:lineRule="auto"/>
        <w:ind w:right="284"/>
        <w:rPr>
          <w:rFonts w:ascii="Arial" w:hAnsi="Arial" w:cs="Arial"/>
          <w:sz w:val="24"/>
          <w:szCs w:val="24"/>
        </w:rPr>
      </w:pPr>
    </w:p>
    <w:p w:rsidR="00EA50F7" w:rsidRPr="009626EB" w:rsidRDefault="00EA50F7" w:rsidP="009626EB">
      <w:pPr>
        <w:rPr>
          <w:rFonts w:ascii="Arial" w:hAnsi="Arial" w:cs="Arial"/>
          <w:b/>
          <w:sz w:val="24"/>
          <w:szCs w:val="24"/>
        </w:rPr>
      </w:pPr>
      <w:r w:rsidRPr="001A53EF">
        <w:rPr>
          <w:rFonts w:ascii="Arial" w:hAnsi="Arial" w:cs="Arial"/>
          <w:sz w:val="24"/>
          <w:szCs w:val="24"/>
        </w:rPr>
        <w:t xml:space="preserve">▪ </w:t>
      </w:r>
      <w:r w:rsidRPr="009626EB">
        <w:rPr>
          <w:rFonts w:ascii="Arial" w:hAnsi="Arial" w:cs="Arial"/>
          <w:b/>
          <w:sz w:val="24"/>
          <w:szCs w:val="24"/>
        </w:rPr>
        <w:t>ESPAÇO DA IMPRENSA NO SITE DA SBEM-RJ</w:t>
      </w:r>
      <w:r>
        <w:rPr>
          <w:rFonts w:ascii="Arial" w:hAnsi="Arial" w:cs="Arial"/>
          <w:b/>
          <w:sz w:val="24"/>
          <w:szCs w:val="24"/>
        </w:rPr>
        <w:t xml:space="preserve">- </w:t>
      </w:r>
      <w:r>
        <w:rPr>
          <w:rFonts w:ascii="Arial" w:hAnsi="Arial" w:cs="Arial"/>
          <w:sz w:val="24"/>
          <w:szCs w:val="24"/>
        </w:rPr>
        <w:t>a assessoria de imprensa da Regional mantem contato permane</w:t>
      </w:r>
      <w:r w:rsidRPr="009626EB">
        <w:rPr>
          <w:rFonts w:ascii="Arial" w:hAnsi="Arial" w:cs="Arial"/>
          <w:sz w:val="24"/>
          <w:szCs w:val="24"/>
        </w:rPr>
        <w:t>nte com a impren</w:t>
      </w:r>
      <w:r>
        <w:rPr>
          <w:rFonts w:ascii="Arial" w:hAnsi="Arial" w:cs="Arial"/>
          <w:sz w:val="24"/>
          <w:szCs w:val="24"/>
        </w:rPr>
        <w:t>sa para divulgação de textos que esclarecem a</w:t>
      </w:r>
      <w:r w:rsidRPr="009626EB">
        <w:rPr>
          <w:rFonts w:ascii="Arial" w:hAnsi="Arial" w:cs="Arial"/>
          <w:sz w:val="24"/>
          <w:szCs w:val="24"/>
        </w:rPr>
        <w:t xml:space="preserve"> área de atuação do endoc</w:t>
      </w:r>
      <w:r>
        <w:rPr>
          <w:rFonts w:ascii="Arial" w:hAnsi="Arial" w:cs="Arial"/>
          <w:sz w:val="24"/>
          <w:szCs w:val="24"/>
        </w:rPr>
        <w:t>rinologista. Este</w:t>
      </w:r>
      <w:r w:rsidRPr="009626EB">
        <w:rPr>
          <w:rFonts w:ascii="Arial" w:hAnsi="Arial" w:cs="Arial"/>
          <w:sz w:val="24"/>
          <w:szCs w:val="24"/>
        </w:rPr>
        <w:t xml:space="preserve"> conteúdo </w:t>
      </w:r>
      <w:r>
        <w:rPr>
          <w:rFonts w:ascii="Arial" w:hAnsi="Arial" w:cs="Arial"/>
          <w:sz w:val="24"/>
          <w:szCs w:val="24"/>
        </w:rPr>
        <w:t xml:space="preserve">foi disponibilizado </w:t>
      </w:r>
      <w:r w:rsidRPr="009626EB">
        <w:rPr>
          <w:rFonts w:ascii="Arial" w:hAnsi="Arial" w:cs="Arial"/>
          <w:sz w:val="24"/>
          <w:szCs w:val="24"/>
        </w:rPr>
        <w:t xml:space="preserve">também na seção “Imprensa”, no site da SBEM-RJ: </w:t>
      </w:r>
      <w:hyperlink r:id="rId7" w:history="1">
        <w:r w:rsidRPr="00E6218D">
          <w:rPr>
            <w:rStyle w:val="Hyperlink"/>
            <w:rFonts w:ascii="Arial" w:hAnsi="Arial" w:cs="Arial"/>
            <w:sz w:val="24"/>
            <w:szCs w:val="24"/>
          </w:rPr>
          <w:t>http://www.sbemrj.org.br/imprensa.html</w:t>
        </w:r>
      </w:hyperlink>
      <w:r>
        <w:rPr>
          <w:rFonts w:ascii="Arial" w:hAnsi="Arial" w:cs="Arial"/>
          <w:sz w:val="24"/>
          <w:szCs w:val="24"/>
        </w:rPr>
        <w:t xml:space="preserve"> com o objetivo de</w:t>
      </w:r>
      <w:r w:rsidRPr="009626EB">
        <w:rPr>
          <w:rFonts w:ascii="Arial" w:hAnsi="Arial" w:cs="Arial"/>
          <w:sz w:val="24"/>
          <w:szCs w:val="24"/>
        </w:rPr>
        <w:t xml:space="preserve"> facilitar o acesso de j</w:t>
      </w:r>
      <w:r>
        <w:rPr>
          <w:rFonts w:ascii="Arial" w:hAnsi="Arial" w:cs="Arial"/>
          <w:sz w:val="24"/>
          <w:szCs w:val="24"/>
        </w:rPr>
        <w:t>ornalistas aos temas da Sociedade</w:t>
      </w:r>
      <w:r w:rsidRPr="009626EB">
        <w:rPr>
          <w:rFonts w:ascii="Arial" w:hAnsi="Arial" w:cs="Arial"/>
          <w:sz w:val="24"/>
          <w:szCs w:val="24"/>
        </w:rPr>
        <w:t xml:space="preserve">. </w:t>
      </w:r>
    </w:p>
    <w:p w:rsidR="00EA50F7" w:rsidRPr="00190BA0" w:rsidRDefault="00EA50F7" w:rsidP="00904414">
      <w:pPr>
        <w:shd w:val="clear" w:color="auto" w:fill="FFFFFF"/>
        <w:spacing w:line="240" w:lineRule="auto"/>
        <w:ind w:right="284"/>
        <w:jc w:val="both"/>
        <w:rPr>
          <w:rFonts w:ascii="Arial" w:hAnsi="Arial" w:cs="Arial"/>
          <w:color w:val="FF0000"/>
          <w:sz w:val="24"/>
          <w:szCs w:val="24"/>
        </w:rPr>
      </w:pPr>
    </w:p>
    <w:p w:rsidR="00EA50F7" w:rsidRPr="00190BA0" w:rsidRDefault="00EA50F7" w:rsidP="00904414">
      <w:pPr>
        <w:shd w:val="clear" w:color="auto" w:fill="FFFFFF"/>
        <w:spacing w:line="240" w:lineRule="auto"/>
        <w:ind w:right="284"/>
        <w:jc w:val="both"/>
        <w:rPr>
          <w:rFonts w:ascii="Arial" w:hAnsi="Arial" w:cs="Arial"/>
          <w:b/>
          <w:sz w:val="24"/>
          <w:szCs w:val="24"/>
        </w:rPr>
      </w:pPr>
      <w:r w:rsidRPr="001A53EF">
        <w:rPr>
          <w:rFonts w:ascii="Arial" w:hAnsi="Arial" w:cs="Arial"/>
          <w:b/>
          <w:sz w:val="24"/>
          <w:szCs w:val="24"/>
        </w:rPr>
        <w:t>▪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6C5B78">
        <w:rPr>
          <w:rFonts w:ascii="Arial" w:hAnsi="Arial" w:cs="Arial"/>
          <w:b/>
          <w:sz w:val="24"/>
          <w:szCs w:val="24"/>
        </w:rPr>
        <w:t>COMITE DE ÉTICA</w:t>
      </w:r>
      <w:r>
        <w:rPr>
          <w:rFonts w:ascii="Arial" w:hAnsi="Arial" w:cs="Arial"/>
          <w:sz w:val="24"/>
          <w:szCs w:val="24"/>
        </w:rPr>
        <w:t xml:space="preserve"> –</w:t>
      </w:r>
      <w:r w:rsidRPr="001A53E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tem participado ativamente nas deliberações do</w:t>
      </w:r>
      <w:r w:rsidRPr="00190BA0">
        <w:rPr>
          <w:rFonts w:ascii="Arial" w:hAnsi="Arial" w:cs="Arial"/>
          <w:sz w:val="24"/>
          <w:szCs w:val="24"/>
        </w:rPr>
        <w:t xml:space="preserve"> CREMERJ</w:t>
      </w:r>
      <w:r w:rsidRPr="00190BA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relacionadas</w:t>
      </w:r>
      <w:r w:rsidRPr="00190BA0">
        <w:rPr>
          <w:rFonts w:ascii="Arial" w:hAnsi="Arial" w:cs="Arial"/>
          <w:sz w:val="24"/>
          <w:szCs w:val="24"/>
        </w:rPr>
        <w:t xml:space="preserve"> a negociações com planos de saúde.</w:t>
      </w:r>
    </w:p>
    <w:p w:rsidR="00EA50F7" w:rsidRPr="001A53EF" w:rsidRDefault="00EA50F7" w:rsidP="00904414">
      <w:pPr>
        <w:spacing w:line="240" w:lineRule="auto"/>
        <w:ind w:right="284"/>
        <w:rPr>
          <w:rFonts w:ascii="Arial" w:hAnsi="Arial" w:cs="Arial"/>
          <w:b/>
          <w:sz w:val="24"/>
          <w:szCs w:val="24"/>
          <w:u w:val="single"/>
        </w:rPr>
      </w:pPr>
    </w:p>
    <w:p w:rsidR="00EA50F7" w:rsidRPr="00B61942" w:rsidRDefault="00EA50F7" w:rsidP="00D62747">
      <w:pPr>
        <w:spacing w:line="240" w:lineRule="auto"/>
        <w:ind w:right="284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color w:val="FF0000"/>
          <w:sz w:val="24"/>
          <w:szCs w:val="24"/>
        </w:rPr>
        <w:t xml:space="preserve">                                     </w:t>
      </w:r>
      <w:r w:rsidRPr="00FB47F5">
        <w:rPr>
          <w:noProof/>
          <w:lang w:eastAsia="pt-BR"/>
        </w:rPr>
        <w:pict>
          <v:shape id="_x0000_i1026" type="#_x0000_t75" style="width:154.5pt;height:31.5pt;visibility:visible">
            <v:imagedata r:id="rId8" o:title=""/>
          </v:shape>
        </w:pict>
      </w:r>
    </w:p>
    <w:p w:rsidR="00EA50F7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                Presidente da SBEM/RJ</w:t>
      </w:r>
    </w:p>
    <w:p w:rsidR="00EA50F7" w:rsidRPr="001A53EF" w:rsidRDefault="00EA50F7" w:rsidP="00904414">
      <w:pPr>
        <w:shd w:val="clear" w:color="auto" w:fill="FFFFFF"/>
        <w:spacing w:after="0" w:line="240" w:lineRule="auto"/>
        <w:ind w:right="284"/>
        <w:jc w:val="both"/>
        <w:rPr>
          <w:rFonts w:ascii="Arial" w:hAnsi="Arial" w:cs="Arial"/>
          <w:sz w:val="24"/>
          <w:szCs w:val="24"/>
        </w:rPr>
      </w:pPr>
    </w:p>
    <w:p w:rsidR="00EA50F7" w:rsidRPr="007A49A1" w:rsidRDefault="00EA50F7" w:rsidP="001B5AB8">
      <w:pPr>
        <w:spacing w:after="0" w:line="240" w:lineRule="auto"/>
        <w:rPr>
          <w:color w:val="000000"/>
          <w:sz w:val="24"/>
          <w:szCs w:val="24"/>
          <w:lang w:eastAsia="pt-BR"/>
        </w:rPr>
      </w:pPr>
      <w:r w:rsidRPr="007A49A1">
        <w:rPr>
          <w:color w:val="000000"/>
          <w:sz w:val="24"/>
          <w:szCs w:val="24"/>
          <w:lang w:eastAsia="pt-BR"/>
        </w:rPr>
        <w:t> </w:t>
      </w:r>
    </w:p>
    <w:sectPr w:rsidR="00EA50F7" w:rsidRPr="007A49A1" w:rsidSect="00E943A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84DB8"/>
    <w:multiLevelType w:val="hybridMultilevel"/>
    <w:tmpl w:val="8340C5F8"/>
    <w:lvl w:ilvl="0" w:tplc="17C8C4AC">
      <w:start w:val="1"/>
      <w:numFmt w:val="upperRoman"/>
      <w:lvlText w:val="%1-"/>
      <w:lvlJc w:val="left"/>
      <w:pPr>
        <w:ind w:left="1080" w:hanging="72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42CC491E"/>
    <w:multiLevelType w:val="multilevel"/>
    <w:tmpl w:val="1E62FA64"/>
    <w:lvl w:ilvl="0">
      <w:start w:val="3"/>
      <w:numFmt w:val="decimal"/>
      <w:lvlText w:val="%1"/>
      <w:lvlJc w:val="left"/>
      <w:pPr>
        <w:ind w:left="1800" w:hanging="360"/>
      </w:pPr>
      <w:rPr>
        <w:rFonts w:cs="Times New Roman" w:hint="default"/>
        <w:u w:val="none"/>
      </w:rPr>
    </w:lvl>
    <w:lvl w:ilvl="1">
      <w:start w:val="1"/>
      <w:numFmt w:val="decimal"/>
      <w:isLgl/>
      <w:lvlText w:val="%1.%2"/>
      <w:lvlJc w:val="left"/>
      <w:pPr>
        <w:ind w:left="2589" w:hanging="435"/>
      </w:pPr>
      <w:rPr>
        <w:rFonts w:cs="Times New Roman" w:hint="default"/>
        <w:u w:val="none"/>
      </w:rPr>
    </w:lvl>
    <w:lvl w:ilvl="2">
      <w:start w:val="1"/>
      <w:numFmt w:val="decimal"/>
      <w:isLgl/>
      <w:lvlText w:val="%1.%2.%3"/>
      <w:lvlJc w:val="left"/>
      <w:pPr>
        <w:ind w:left="3588" w:hanging="720"/>
      </w:pPr>
      <w:rPr>
        <w:rFonts w:cs="Times New Roman" w:hint="default"/>
        <w:u w:val="none"/>
      </w:rPr>
    </w:lvl>
    <w:lvl w:ilvl="3">
      <w:start w:val="1"/>
      <w:numFmt w:val="decimal"/>
      <w:isLgl/>
      <w:lvlText w:val="%1.%2.%3.%4"/>
      <w:lvlJc w:val="left"/>
      <w:pPr>
        <w:ind w:left="4302" w:hanging="720"/>
      </w:pPr>
      <w:rPr>
        <w:rFonts w:cs="Times New Roman" w:hint="default"/>
        <w:u w:val="none"/>
      </w:rPr>
    </w:lvl>
    <w:lvl w:ilvl="4">
      <w:start w:val="1"/>
      <w:numFmt w:val="decimal"/>
      <w:isLgl/>
      <w:lvlText w:val="%1.%2.%3.%4.%5"/>
      <w:lvlJc w:val="left"/>
      <w:pPr>
        <w:ind w:left="5376" w:hanging="1080"/>
      </w:pPr>
      <w:rPr>
        <w:rFonts w:cs="Times New Roman" w:hint="default"/>
        <w:u w:val="none"/>
      </w:rPr>
    </w:lvl>
    <w:lvl w:ilvl="5">
      <w:start w:val="1"/>
      <w:numFmt w:val="decimal"/>
      <w:isLgl/>
      <w:lvlText w:val="%1.%2.%3.%4.%5.%6"/>
      <w:lvlJc w:val="left"/>
      <w:pPr>
        <w:ind w:left="6090" w:hanging="1080"/>
      </w:pPr>
      <w:rPr>
        <w:rFonts w:cs="Times New Roman"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ind w:left="7164" w:hanging="1440"/>
      </w:pPr>
      <w:rPr>
        <w:rFonts w:cs="Times New Roman"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ind w:left="7878" w:hanging="1440"/>
      </w:pPr>
      <w:rPr>
        <w:rFonts w:cs="Times New Roman"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ind w:left="8952" w:hanging="1800"/>
      </w:pPr>
      <w:rPr>
        <w:rFonts w:cs="Times New Roman" w:hint="default"/>
        <w:u w:val="none"/>
      </w:rPr>
    </w:lvl>
  </w:abstractNum>
  <w:abstractNum w:abstractNumId="2">
    <w:nsid w:val="72335E4D"/>
    <w:multiLevelType w:val="hybridMultilevel"/>
    <w:tmpl w:val="0DE2E49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86A9C"/>
    <w:rsid w:val="00051F2E"/>
    <w:rsid w:val="0005350B"/>
    <w:rsid w:val="00067148"/>
    <w:rsid w:val="0007687D"/>
    <w:rsid w:val="000804AA"/>
    <w:rsid w:val="000A3757"/>
    <w:rsid w:val="000D2C2B"/>
    <w:rsid w:val="000F1E3B"/>
    <w:rsid w:val="000F56C8"/>
    <w:rsid w:val="000F6C5C"/>
    <w:rsid w:val="00116347"/>
    <w:rsid w:val="00124D22"/>
    <w:rsid w:val="00145FE3"/>
    <w:rsid w:val="00157B09"/>
    <w:rsid w:val="00190BA0"/>
    <w:rsid w:val="00190D2F"/>
    <w:rsid w:val="001A53EF"/>
    <w:rsid w:val="001A7491"/>
    <w:rsid w:val="001B2484"/>
    <w:rsid w:val="001B57DB"/>
    <w:rsid w:val="001B5AB8"/>
    <w:rsid w:val="002257D5"/>
    <w:rsid w:val="0023003B"/>
    <w:rsid w:val="00230394"/>
    <w:rsid w:val="00242963"/>
    <w:rsid w:val="002433CB"/>
    <w:rsid w:val="0024625D"/>
    <w:rsid w:val="00250C16"/>
    <w:rsid w:val="002519FB"/>
    <w:rsid w:val="0025389F"/>
    <w:rsid w:val="00253A74"/>
    <w:rsid w:val="0026173E"/>
    <w:rsid w:val="00276680"/>
    <w:rsid w:val="00286A9C"/>
    <w:rsid w:val="002D0EF9"/>
    <w:rsid w:val="002F0929"/>
    <w:rsid w:val="00314081"/>
    <w:rsid w:val="0031439B"/>
    <w:rsid w:val="00315281"/>
    <w:rsid w:val="00337802"/>
    <w:rsid w:val="00344E8B"/>
    <w:rsid w:val="00363131"/>
    <w:rsid w:val="00395FD8"/>
    <w:rsid w:val="003A68DE"/>
    <w:rsid w:val="003C2056"/>
    <w:rsid w:val="003C5CAF"/>
    <w:rsid w:val="003D3D50"/>
    <w:rsid w:val="003F1759"/>
    <w:rsid w:val="00404F50"/>
    <w:rsid w:val="00456E04"/>
    <w:rsid w:val="00465BBE"/>
    <w:rsid w:val="0047527F"/>
    <w:rsid w:val="00483163"/>
    <w:rsid w:val="004A20AF"/>
    <w:rsid w:val="004A513B"/>
    <w:rsid w:val="004B2433"/>
    <w:rsid w:val="004B520C"/>
    <w:rsid w:val="004C477E"/>
    <w:rsid w:val="004D7F6B"/>
    <w:rsid w:val="004F5C2C"/>
    <w:rsid w:val="005071F2"/>
    <w:rsid w:val="00522F56"/>
    <w:rsid w:val="00527DD5"/>
    <w:rsid w:val="0056229C"/>
    <w:rsid w:val="00581943"/>
    <w:rsid w:val="005A2C91"/>
    <w:rsid w:val="0061108C"/>
    <w:rsid w:val="0062282B"/>
    <w:rsid w:val="00625224"/>
    <w:rsid w:val="00643C93"/>
    <w:rsid w:val="006729B7"/>
    <w:rsid w:val="006755E1"/>
    <w:rsid w:val="00686802"/>
    <w:rsid w:val="0069642C"/>
    <w:rsid w:val="006A5F38"/>
    <w:rsid w:val="006B2A5A"/>
    <w:rsid w:val="006C5B78"/>
    <w:rsid w:val="006C5F3D"/>
    <w:rsid w:val="006D14CA"/>
    <w:rsid w:val="006E06F9"/>
    <w:rsid w:val="006E41E5"/>
    <w:rsid w:val="006E4E3F"/>
    <w:rsid w:val="006F415C"/>
    <w:rsid w:val="006F5A33"/>
    <w:rsid w:val="00723722"/>
    <w:rsid w:val="007317C7"/>
    <w:rsid w:val="00733F07"/>
    <w:rsid w:val="00736D5B"/>
    <w:rsid w:val="00747625"/>
    <w:rsid w:val="00762E4D"/>
    <w:rsid w:val="00770389"/>
    <w:rsid w:val="00773FC2"/>
    <w:rsid w:val="00783DF1"/>
    <w:rsid w:val="007A49A1"/>
    <w:rsid w:val="007A6E98"/>
    <w:rsid w:val="007B41EC"/>
    <w:rsid w:val="007B56F9"/>
    <w:rsid w:val="007C6B67"/>
    <w:rsid w:val="00811DB8"/>
    <w:rsid w:val="00812608"/>
    <w:rsid w:val="0081526B"/>
    <w:rsid w:val="008267C2"/>
    <w:rsid w:val="00853AC0"/>
    <w:rsid w:val="00870206"/>
    <w:rsid w:val="0087361F"/>
    <w:rsid w:val="00876C9A"/>
    <w:rsid w:val="00893357"/>
    <w:rsid w:val="008B7C33"/>
    <w:rsid w:val="008C3E57"/>
    <w:rsid w:val="008C51D4"/>
    <w:rsid w:val="008C546C"/>
    <w:rsid w:val="008E5F0B"/>
    <w:rsid w:val="00903028"/>
    <w:rsid w:val="00904414"/>
    <w:rsid w:val="009204B8"/>
    <w:rsid w:val="009204E7"/>
    <w:rsid w:val="00944378"/>
    <w:rsid w:val="00960206"/>
    <w:rsid w:val="009626EB"/>
    <w:rsid w:val="009824F7"/>
    <w:rsid w:val="00995D9D"/>
    <w:rsid w:val="009B2874"/>
    <w:rsid w:val="009D382A"/>
    <w:rsid w:val="009D570C"/>
    <w:rsid w:val="009D5E50"/>
    <w:rsid w:val="009F032B"/>
    <w:rsid w:val="009F1592"/>
    <w:rsid w:val="00A124BB"/>
    <w:rsid w:val="00A24A70"/>
    <w:rsid w:val="00A93EF9"/>
    <w:rsid w:val="00AA46FD"/>
    <w:rsid w:val="00AB375D"/>
    <w:rsid w:val="00AB56A8"/>
    <w:rsid w:val="00AE38AF"/>
    <w:rsid w:val="00AE59A8"/>
    <w:rsid w:val="00AF11F0"/>
    <w:rsid w:val="00B218CC"/>
    <w:rsid w:val="00B42E6F"/>
    <w:rsid w:val="00B439AC"/>
    <w:rsid w:val="00B44688"/>
    <w:rsid w:val="00B54A08"/>
    <w:rsid w:val="00B572EC"/>
    <w:rsid w:val="00B61942"/>
    <w:rsid w:val="00B76A3B"/>
    <w:rsid w:val="00B80164"/>
    <w:rsid w:val="00B85857"/>
    <w:rsid w:val="00B96A26"/>
    <w:rsid w:val="00BA2940"/>
    <w:rsid w:val="00BB0723"/>
    <w:rsid w:val="00BC732E"/>
    <w:rsid w:val="00BE3D6C"/>
    <w:rsid w:val="00BF05DC"/>
    <w:rsid w:val="00BF0639"/>
    <w:rsid w:val="00BF4A6B"/>
    <w:rsid w:val="00C17125"/>
    <w:rsid w:val="00C218AB"/>
    <w:rsid w:val="00C414DE"/>
    <w:rsid w:val="00C439EC"/>
    <w:rsid w:val="00C76732"/>
    <w:rsid w:val="00C80B0B"/>
    <w:rsid w:val="00CA4385"/>
    <w:rsid w:val="00CA51D6"/>
    <w:rsid w:val="00CB4BEC"/>
    <w:rsid w:val="00CD2769"/>
    <w:rsid w:val="00D17291"/>
    <w:rsid w:val="00D24487"/>
    <w:rsid w:val="00D368C9"/>
    <w:rsid w:val="00D37792"/>
    <w:rsid w:val="00D546EB"/>
    <w:rsid w:val="00D62747"/>
    <w:rsid w:val="00D86875"/>
    <w:rsid w:val="00D8703B"/>
    <w:rsid w:val="00D91011"/>
    <w:rsid w:val="00DD0AB7"/>
    <w:rsid w:val="00DF721C"/>
    <w:rsid w:val="00E0593C"/>
    <w:rsid w:val="00E1509E"/>
    <w:rsid w:val="00E24840"/>
    <w:rsid w:val="00E52820"/>
    <w:rsid w:val="00E6218D"/>
    <w:rsid w:val="00E943A0"/>
    <w:rsid w:val="00EA4420"/>
    <w:rsid w:val="00EA50F7"/>
    <w:rsid w:val="00EB77E1"/>
    <w:rsid w:val="00ED3C73"/>
    <w:rsid w:val="00EE338B"/>
    <w:rsid w:val="00EF32BE"/>
    <w:rsid w:val="00F14662"/>
    <w:rsid w:val="00F20473"/>
    <w:rsid w:val="00F2668D"/>
    <w:rsid w:val="00F428FC"/>
    <w:rsid w:val="00F552F2"/>
    <w:rsid w:val="00F55C65"/>
    <w:rsid w:val="00F56701"/>
    <w:rsid w:val="00F764B7"/>
    <w:rsid w:val="00F83F66"/>
    <w:rsid w:val="00FB2561"/>
    <w:rsid w:val="00FB47F5"/>
    <w:rsid w:val="00FB6ACC"/>
    <w:rsid w:val="00FB7460"/>
    <w:rsid w:val="00FE09D6"/>
    <w:rsid w:val="00FF2F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50B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0671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6714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C477E"/>
    <w:pPr>
      <w:ind w:left="720"/>
    </w:pPr>
  </w:style>
  <w:style w:type="table" w:styleId="TableGrid">
    <w:name w:val="Table Grid"/>
    <w:basedOn w:val="TableNormal"/>
    <w:uiPriority w:val="99"/>
    <w:rsid w:val="00FB6AC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99"/>
    <w:qFormat/>
    <w:rsid w:val="00D86875"/>
    <w:pPr>
      <w:pBdr>
        <w:bottom w:val="single" w:sz="8" w:space="4" w:color="4F81BD"/>
      </w:pBdr>
      <w:spacing w:after="300" w:line="240" w:lineRule="auto"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D86875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Hyperlink">
    <w:name w:val="Hyperlink"/>
    <w:basedOn w:val="DefaultParagraphFont"/>
    <w:uiPriority w:val="99"/>
    <w:rsid w:val="00747625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82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382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382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382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382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8382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83829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83829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68382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8382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8382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83829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83829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83829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83829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83829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0683829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382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2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www.sbemrj.org.br/imprensa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google.com.br/imgres?hl=pt-PT&amp;biw=1525&amp;bih=719&amp;tbm=isch&amp;tbnid=hvNKGTWWk-hrlM:&amp;imgrefurl=http://www.sbemrj.org.br/&amp;docid=F-KXulbkA57UIM&amp;imgurl=http://www.sbemrj.org.br/img/marca.png&amp;w=323&amp;h=86&amp;ei=s5hMUfHbM-jK0wH_t4DYAw&amp;zoom=1&amp;ved=1t:3588,r:36,s:0,i:199&amp;iact=rc&amp;dur=2429&amp;page=2&amp;tbnh=68&amp;tbnw=258&amp;start=19&amp;ndsp=24&amp;tx=128&amp;ty=32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742</Words>
  <Characters>4013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Leao</dc:creator>
  <cp:keywords/>
  <dc:description/>
  <cp:lastModifiedBy>SBEM</cp:lastModifiedBy>
  <cp:revision>2</cp:revision>
  <cp:lastPrinted>2015-07-29T18:31:00Z</cp:lastPrinted>
  <dcterms:created xsi:type="dcterms:W3CDTF">2015-07-29T18:47:00Z</dcterms:created>
  <dcterms:modified xsi:type="dcterms:W3CDTF">2015-07-29T18:47:00Z</dcterms:modified>
</cp:coreProperties>
</file>